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A8" w:rsidRDefault="00DC1CA8" w:rsidP="00DC1CA8">
      <w:pPr>
        <w:spacing w:after="0"/>
        <w:jc w:val="center"/>
      </w:pPr>
      <w:bookmarkStart w:id="0" w:name="_GoBack"/>
      <w:bookmarkEnd w:id="0"/>
      <w:r>
        <w:rPr>
          <w:noProof/>
        </w:rPr>
        <w:drawing>
          <wp:inline distT="0" distB="0" distL="0" distR="0">
            <wp:extent cx="1230009" cy="1451987"/>
            <wp:effectExtent l="19050" t="0" r="8241" b="0"/>
            <wp:docPr id="4" name="Picture 4" descr="C:\Documents and Settings\mbrisnahan\Local Settings\Temporary Internet Files\Content.IE5\Z71W8CZR\MC900446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brisnahan\Local Settings\Temporary Internet Files\Content.IE5\Z71W8CZR\MC900446310[1].wmf"/>
                    <pic:cNvPicPr>
                      <a:picLocks noChangeAspect="1" noChangeArrowheads="1"/>
                    </pic:cNvPicPr>
                  </pic:nvPicPr>
                  <pic:blipFill>
                    <a:blip r:embed="rId5"/>
                    <a:srcRect/>
                    <a:stretch>
                      <a:fillRect/>
                    </a:stretch>
                  </pic:blipFill>
                  <pic:spPr bwMode="auto">
                    <a:xfrm>
                      <a:off x="0" y="0"/>
                      <a:ext cx="1235442" cy="1458400"/>
                    </a:xfrm>
                    <a:prstGeom prst="rect">
                      <a:avLst/>
                    </a:prstGeom>
                    <a:noFill/>
                    <a:ln w="9525">
                      <a:noFill/>
                      <a:miter lim="800000"/>
                      <a:headEnd/>
                      <a:tailEnd/>
                    </a:ln>
                  </pic:spPr>
                </pic:pic>
              </a:graphicData>
            </a:graphic>
          </wp:inline>
        </w:drawing>
      </w:r>
    </w:p>
    <w:p w:rsidR="00DC1CA8" w:rsidRDefault="00DC1CA8" w:rsidP="00DC1CA8">
      <w:pPr>
        <w:spacing w:after="0"/>
        <w:jc w:val="center"/>
      </w:pPr>
    </w:p>
    <w:p w:rsidR="00DC1CA8" w:rsidRDefault="00DC1CA8" w:rsidP="00DC1CA8">
      <w:pPr>
        <w:spacing w:after="0"/>
        <w:jc w:val="center"/>
      </w:pPr>
    </w:p>
    <w:p w:rsidR="00DC1CA8" w:rsidRDefault="00DC1CA8" w:rsidP="00DC1CA8">
      <w:pPr>
        <w:spacing w:after="0"/>
        <w:jc w:val="center"/>
      </w:pPr>
    </w:p>
    <w:p w:rsidR="008B5963" w:rsidRPr="00DC1CA8" w:rsidRDefault="000D2DDE" w:rsidP="00DC1CA8">
      <w:pPr>
        <w:spacing w:after="0"/>
        <w:jc w:val="center"/>
        <w:rPr>
          <w:b/>
          <w:sz w:val="24"/>
          <w:szCs w:val="24"/>
        </w:rPr>
      </w:pPr>
      <w:r w:rsidRPr="00DC1CA8">
        <w:rPr>
          <w:b/>
          <w:sz w:val="24"/>
          <w:szCs w:val="24"/>
        </w:rPr>
        <w:t>INSTRUCTIONAL PRACTICES IN EDUCATION AND TRAINING</w:t>
      </w:r>
    </w:p>
    <w:p w:rsidR="000D2DDE" w:rsidRPr="00326D39" w:rsidRDefault="000D2DDE" w:rsidP="00DC1CA8">
      <w:pPr>
        <w:spacing w:after="0"/>
        <w:jc w:val="center"/>
        <w:rPr>
          <w:sz w:val="24"/>
          <w:szCs w:val="24"/>
        </w:rPr>
      </w:pPr>
      <w:r w:rsidRPr="00326D39">
        <w:rPr>
          <w:sz w:val="24"/>
          <w:szCs w:val="24"/>
        </w:rPr>
        <w:t>2 CREDITS</w:t>
      </w:r>
    </w:p>
    <w:p w:rsidR="000D2DDE" w:rsidRPr="00326D39" w:rsidRDefault="00546B79" w:rsidP="00DC1CA8">
      <w:pPr>
        <w:spacing w:after="0"/>
        <w:jc w:val="center"/>
        <w:rPr>
          <w:sz w:val="24"/>
          <w:szCs w:val="24"/>
        </w:rPr>
      </w:pPr>
      <w:r w:rsidRPr="00326D39">
        <w:rPr>
          <w:sz w:val="24"/>
          <w:szCs w:val="24"/>
        </w:rPr>
        <w:t>Family and Consumer Science</w:t>
      </w:r>
    </w:p>
    <w:p w:rsidR="00546B79" w:rsidRPr="00326D39" w:rsidRDefault="00546B79" w:rsidP="00DC1CA8">
      <w:pPr>
        <w:spacing w:after="0"/>
        <w:jc w:val="center"/>
        <w:rPr>
          <w:sz w:val="24"/>
          <w:szCs w:val="24"/>
        </w:rPr>
      </w:pPr>
      <w:r w:rsidRPr="00326D39">
        <w:rPr>
          <w:sz w:val="24"/>
          <w:szCs w:val="24"/>
        </w:rPr>
        <w:t>Career and Technology Department</w:t>
      </w:r>
    </w:p>
    <w:p w:rsidR="00546B79" w:rsidRDefault="00546B79" w:rsidP="00DC1CA8">
      <w:pPr>
        <w:spacing w:after="0"/>
        <w:jc w:val="center"/>
        <w:rPr>
          <w:sz w:val="24"/>
          <w:szCs w:val="24"/>
        </w:rPr>
      </w:pPr>
      <w:r w:rsidRPr="00326D39">
        <w:rPr>
          <w:sz w:val="24"/>
          <w:szCs w:val="24"/>
        </w:rPr>
        <w:t>Mrs. M. J. Brisnahan</w:t>
      </w:r>
    </w:p>
    <w:p w:rsidR="00C36702" w:rsidRDefault="00C36702" w:rsidP="00DC1CA8">
      <w:pPr>
        <w:spacing w:after="0"/>
        <w:jc w:val="center"/>
      </w:pPr>
      <w:r>
        <w:rPr>
          <w:sz w:val="24"/>
          <w:szCs w:val="24"/>
        </w:rPr>
        <w:t xml:space="preserve">956-580-5300 ext. 1132       </w:t>
      </w:r>
      <w:hyperlink r:id="rId6" w:history="1">
        <w:r w:rsidRPr="00C258FA">
          <w:rPr>
            <w:rStyle w:val="Hyperlink"/>
            <w:sz w:val="24"/>
            <w:szCs w:val="24"/>
          </w:rPr>
          <w:t>mbrisnahan@sharylandisd.org</w:t>
        </w:r>
      </w:hyperlink>
      <w:r>
        <w:rPr>
          <w:sz w:val="24"/>
          <w:szCs w:val="24"/>
        </w:rPr>
        <w:t xml:space="preserve">     Planning &amp; Preparation: 2:30-</w:t>
      </w:r>
      <w:r w:rsidR="00C31A96">
        <w:rPr>
          <w:sz w:val="24"/>
          <w:szCs w:val="24"/>
        </w:rPr>
        <w:t>4:00</w:t>
      </w:r>
    </w:p>
    <w:p w:rsidR="00546B79" w:rsidRDefault="00546B79" w:rsidP="00DC1CA8">
      <w:pPr>
        <w:spacing w:after="0"/>
        <w:jc w:val="center"/>
      </w:pPr>
    </w:p>
    <w:p w:rsidR="00326D39" w:rsidRDefault="00326D39" w:rsidP="00DC1CA8">
      <w:pPr>
        <w:spacing w:after="0"/>
        <w:jc w:val="center"/>
      </w:pPr>
    </w:p>
    <w:p w:rsidR="00546B79" w:rsidRPr="00DC1CA8" w:rsidRDefault="00546B79" w:rsidP="00DC1CA8">
      <w:pPr>
        <w:spacing w:after="0"/>
        <w:rPr>
          <w:b/>
          <w:sz w:val="24"/>
          <w:szCs w:val="24"/>
          <w:u w:val="single"/>
        </w:rPr>
      </w:pPr>
      <w:r w:rsidRPr="00DC1CA8">
        <w:rPr>
          <w:b/>
          <w:sz w:val="24"/>
          <w:szCs w:val="24"/>
          <w:u w:val="single"/>
        </w:rPr>
        <w:t>Class Rules</w:t>
      </w:r>
    </w:p>
    <w:p w:rsidR="00546B79" w:rsidRPr="00DC1CA8" w:rsidRDefault="00546B79" w:rsidP="00DC1CA8">
      <w:pPr>
        <w:pStyle w:val="ListParagraph"/>
        <w:numPr>
          <w:ilvl w:val="0"/>
          <w:numId w:val="1"/>
        </w:numPr>
        <w:spacing w:after="0"/>
        <w:rPr>
          <w:sz w:val="24"/>
          <w:szCs w:val="24"/>
        </w:rPr>
      </w:pPr>
      <w:r w:rsidRPr="00DC1CA8">
        <w:rPr>
          <w:sz w:val="24"/>
          <w:szCs w:val="24"/>
        </w:rPr>
        <w:t xml:space="preserve">When I speak, </w:t>
      </w:r>
      <w:r w:rsidRPr="00DC1CA8">
        <w:rPr>
          <w:b/>
          <w:i/>
          <w:sz w:val="24"/>
          <w:szCs w:val="24"/>
        </w:rPr>
        <w:t>you listen</w:t>
      </w:r>
      <w:r w:rsidRPr="00DC1CA8">
        <w:rPr>
          <w:sz w:val="24"/>
          <w:szCs w:val="24"/>
        </w:rPr>
        <w:t>.</w:t>
      </w:r>
    </w:p>
    <w:p w:rsidR="00546B79" w:rsidRPr="00DC1CA8" w:rsidRDefault="00546B79" w:rsidP="00DC1CA8">
      <w:pPr>
        <w:pStyle w:val="ListParagraph"/>
        <w:numPr>
          <w:ilvl w:val="0"/>
          <w:numId w:val="1"/>
        </w:numPr>
        <w:spacing w:after="0"/>
        <w:rPr>
          <w:sz w:val="24"/>
          <w:szCs w:val="24"/>
        </w:rPr>
      </w:pPr>
      <w:r w:rsidRPr="00DC1CA8">
        <w:rPr>
          <w:sz w:val="24"/>
          <w:szCs w:val="24"/>
        </w:rPr>
        <w:t xml:space="preserve">If you make a mess, </w:t>
      </w:r>
      <w:r w:rsidRPr="00DC1CA8">
        <w:rPr>
          <w:b/>
          <w:i/>
          <w:sz w:val="24"/>
          <w:szCs w:val="24"/>
        </w:rPr>
        <w:t>clean it up</w:t>
      </w:r>
      <w:r w:rsidRPr="00DC1CA8">
        <w:rPr>
          <w:sz w:val="24"/>
          <w:szCs w:val="24"/>
        </w:rPr>
        <w:t>.</w:t>
      </w:r>
    </w:p>
    <w:p w:rsidR="00546B79" w:rsidRPr="00DC1CA8" w:rsidRDefault="00546B79" w:rsidP="00DC1CA8">
      <w:pPr>
        <w:pStyle w:val="ListParagraph"/>
        <w:numPr>
          <w:ilvl w:val="0"/>
          <w:numId w:val="1"/>
        </w:numPr>
        <w:spacing w:after="0"/>
        <w:rPr>
          <w:sz w:val="24"/>
          <w:szCs w:val="24"/>
        </w:rPr>
      </w:pPr>
      <w:r w:rsidRPr="00DC1CA8">
        <w:rPr>
          <w:sz w:val="24"/>
          <w:szCs w:val="24"/>
        </w:rPr>
        <w:t xml:space="preserve">If it is not yours, </w:t>
      </w:r>
      <w:r w:rsidRPr="00DC1CA8">
        <w:rPr>
          <w:b/>
          <w:i/>
          <w:sz w:val="24"/>
          <w:szCs w:val="24"/>
        </w:rPr>
        <w:t>ask to borrow</w:t>
      </w:r>
      <w:r w:rsidRPr="00DC1CA8">
        <w:rPr>
          <w:sz w:val="24"/>
          <w:szCs w:val="24"/>
        </w:rPr>
        <w:t>.</w:t>
      </w:r>
    </w:p>
    <w:p w:rsidR="00546B79" w:rsidRPr="00DC1CA8" w:rsidRDefault="00546B79" w:rsidP="00DC1CA8">
      <w:pPr>
        <w:pStyle w:val="ListParagraph"/>
        <w:numPr>
          <w:ilvl w:val="0"/>
          <w:numId w:val="1"/>
        </w:numPr>
        <w:spacing w:after="0"/>
        <w:rPr>
          <w:sz w:val="24"/>
          <w:szCs w:val="24"/>
        </w:rPr>
      </w:pPr>
      <w:r w:rsidRPr="00DC1CA8">
        <w:rPr>
          <w:b/>
          <w:i/>
          <w:sz w:val="24"/>
          <w:szCs w:val="24"/>
        </w:rPr>
        <w:t>Follow school rules</w:t>
      </w:r>
      <w:r w:rsidRPr="00DC1CA8">
        <w:rPr>
          <w:sz w:val="24"/>
          <w:szCs w:val="24"/>
        </w:rPr>
        <w:t>, live hassle free.</w:t>
      </w:r>
    </w:p>
    <w:p w:rsidR="00546B79" w:rsidRPr="00DC1CA8" w:rsidRDefault="00546B79" w:rsidP="00DC1CA8">
      <w:pPr>
        <w:pStyle w:val="ListParagraph"/>
        <w:numPr>
          <w:ilvl w:val="0"/>
          <w:numId w:val="1"/>
        </w:numPr>
        <w:spacing w:after="0"/>
        <w:rPr>
          <w:sz w:val="24"/>
          <w:szCs w:val="24"/>
        </w:rPr>
      </w:pPr>
      <w:r w:rsidRPr="00DC1CA8">
        <w:rPr>
          <w:b/>
          <w:i/>
          <w:sz w:val="24"/>
          <w:szCs w:val="24"/>
        </w:rPr>
        <w:t>Treat others</w:t>
      </w:r>
      <w:r w:rsidRPr="00DC1CA8">
        <w:rPr>
          <w:sz w:val="24"/>
          <w:szCs w:val="24"/>
        </w:rPr>
        <w:t xml:space="preserve">, like Aretha would, </w:t>
      </w:r>
      <w:r w:rsidRPr="00DC1CA8">
        <w:rPr>
          <w:b/>
          <w:i/>
          <w:sz w:val="24"/>
          <w:szCs w:val="24"/>
        </w:rPr>
        <w:t>with ______________.</w:t>
      </w:r>
    </w:p>
    <w:p w:rsidR="00DC1CA8" w:rsidRDefault="00DC1CA8" w:rsidP="00DC1CA8">
      <w:pPr>
        <w:pStyle w:val="ListParagraph"/>
        <w:spacing w:after="0"/>
        <w:rPr>
          <w:sz w:val="24"/>
          <w:szCs w:val="24"/>
        </w:rPr>
      </w:pPr>
    </w:p>
    <w:p w:rsidR="00326D39" w:rsidRDefault="00326D39" w:rsidP="00DC1CA8">
      <w:pPr>
        <w:pStyle w:val="ListParagraph"/>
        <w:spacing w:after="0"/>
        <w:rPr>
          <w:sz w:val="24"/>
          <w:szCs w:val="24"/>
        </w:rPr>
      </w:pPr>
    </w:p>
    <w:p w:rsidR="00326D39" w:rsidRPr="00DC1CA8" w:rsidRDefault="00326D39" w:rsidP="00DC1CA8">
      <w:pPr>
        <w:pStyle w:val="ListParagraph"/>
        <w:spacing w:after="0"/>
        <w:rPr>
          <w:sz w:val="24"/>
          <w:szCs w:val="24"/>
        </w:rPr>
      </w:pPr>
    </w:p>
    <w:p w:rsidR="00546B79" w:rsidRPr="00DC1CA8" w:rsidRDefault="00546B79" w:rsidP="00DC1CA8">
      <w:pPr>
        <w:spacing w:after="0"/>
        <w:rPr>
          <w:sz w:val="24"/>
          <w:szCs w:val="24"/>
        </w:rPr>
      </w:pPr>
      <w:r w:rsidRPr="00DC1CA8">
        <w:rPr>
          <w:b/>
          <w:sz w:val="24"/>
          <w:szCs w:val="24"/>
          <w:u w:val="single"/>
        </w:rPr>
        <w:t>Class Supplies</w:t>
      </w:r>
    </w:p>
    <w:p w:rsidR="00546B79" w:rsidRPr="00DC1CA8" w:rsidRDefault="00546B79" w:rsidP="00DC1CA8">
      <w:pPr>
        <w:spacing w:after="0"/>
        <w:rPr>
          <w:sz w:val="24"/>
          <w:szCs w:val="24"/>
        </w:rPr>
      </w:pPr>
      <w:r w:rsidRPr="00DC1CA8">
        <w:rPr>
          <w:sz w:val="24"/>
          <w:szCs w:val="24"/>
        </w:rPr>
        <w:t>1 ½ to 3 inch ring binder (black or white) for Career Portfolio</w:t>
      </w:r>
    </w:p>
    <w:p w:rsidR="00546B79" w:rsidRDefault="00546B79" w:rsidP="00DC1CA8">
      <w:pPr>
        <w:spacing w:after="0"/>
        <w:rPr>
          <w:sz w:val="24"/>
          <w:szCs w:val="24"/>
        </w:rPr>
      </w:pPr>
      <w:r w:rsidRPr="00DC1CA8">
        <w:rPr>
          <w:sz w:val="24"/>
          <w:szCs w:val="24"/>
        </w:rPr>
        <w:t>Clear sheet protectors</w:t>
      </w:r>
      <w:r w:rsidR="008F55AA">
        <w:rPr>
          <w:sz w:val="24"/>
          <w:szCs w:val="24"/>
        </w:rPr>
        <w:t xml:space="preserve"> (20)</w:t>
      </w:r>
    </w:p>
    <w:p w:rsidR="007A6B41" w:rsidRDefault="007A6B41" w:rsidP="00DC1CA8">
      <w:pPr>
        <w:spacing w:after="0"/>
        <w:rPr>
          <w:sz w:val="24"/>
          <w:szCs w:val="24"/>
        </w:rPr>
      </w:pPr>
      <w:r>
        <w:rPr>
          <w:sz w:val="24"/>
          <w:szCs w:val="24"/>
        </w:rPr>
        <w:t>Dividers</w:t>
      </w:r>
    </w:p>
    <w:p w:rsidR="00546B79" w:rsidRPr="00DC1CA8" w:rsidRDefault="00546B79" w:rsidP="00DC1CA8">
      <w:pPr>
        <w:spacing w:after="0"/>
        <w:rPr>
          <w:sz w:val="24"/>
          <w:szCs w:val="24"/>
        </w:rPr>
      </w:pPr>
      <w:r w:rsidRPr="00DC1CA8">
        <w:rPr>
          <w:sz w:val="24"/>
          <w:szCs w:val="24"/>
        </w:rPr>
        <w:t>Black ink pens</w:t>
      </w:r>
    </w:p>
    <w:p w:rsidR="00546B79" w:rsidRPr="00DC1CA8" w:rsidRDefault="00546B79" w:rsidP="00DC1CA8">
      <w:pPr>
        <w:spacing w:after="0"/>
        <w:rPr>
          <w:sz w:val="24"/>
          <w:szCs w:val="24"/>
        </w:rPr>
      </w:pPr>
      <w:r w:rsidRPr="00DC1CA8">
        <w:rPr>
          <w:sz w:val="24"/>
          <w:szCs w:val="24"/>
        </w:rPr>
        <w:t>Pencils</w:t>
      </w:r>
    </w:p>
    <w:p w:rsidR="00546B79" w:rsidRPr="00E65E26" w:rsidRDefault="00546B79" w:rsidP="00DC1CA8">
      <w:pPr>
        <w:spacing w:after="0"/>
        <w:rPr>
          <w:sz w:val="24"/>
          <w:szCs w:val="24"/>
          <w:u w:val="single"/>
        </w:rPr>
      </w:pPr>
      <w:r w:rsidRPr="00E65E26">
        <w:rPr>
          <w:sz w:val="24"/>
          <w:szCs w:val="24"/>
          <w:u w:val="single"/>
        </w:rPr>
        <w:t>Professional Dress</w:t>
      </w:r>
    </w:p>
    <w:p w:rsidR="008F55AA" w:rsidRDefault="008F55AA" w:rsidP="00DC1CA8">
      <w:pPr>
        <w:spacing w:after="0"/>
        <w:rPr>
          <w:sz w:val="24"/>
          <w:szCs w:val="24"/>
        </w:rPr>
      </w:pPr>
      <w:r>
        <w:rPr>
          <w:sz w:val="24"/>
          <w:szCs w:val="24"/>
        </w:rPr>
        <w:t>Instructional Practices Shirt ($25)  (to be ordered by teacher)</w:t>
      </w:r>
    </w:p>
    <w:p w:rsidR="00812F14" w:rsidRPr="00DC1CA8" w:rsidRDefault="00812F14" w:rsidP="00DC1CA8">
      <w:pPr>
        <w:spacing w:after="0"/>
        <w:rPr>
          <w:sz w:val="24"/>
          <w:szCs w:val="24"/>
        </w:rPr>
      </w:pPr>
      <w:r>
        <w:rPr>
          <w:sz w:val="24"/>
          <w:szCs w:val="24"/>
        </w:rPr>
        <w:t>Camera</w:t>
      </w:r>
      <w:r w:rsidR="00AA2814">
        <w:rPr>
          <w:sz w:val="24"/>
          <w:szCs w:val="24"/>
        </w:rPr>
        <w:t>/phone</w:t>
      </w:r>
    </w:p>
    <w:p w:rsidR="00DC1CA8" w:rsidRDefault="00812F14" w:rsidP="00DC1CA8">
      <w:pPr>
        <w:spacing w:after="0"/>
        <w:rPr>
          <w:sz w:val="24"/>
          <w:szCs w:val="24"/>
        </w:rPr>
      </w:pPr>
      <w:r>
        <w:rPr>
          <w:sz w:val="24"/>
          <w:szCs w:val="24"/>
        </w:rPr>
        <w:t>Miscellaneous items as needed</w:t>
      </w:r>
    </w:p>
    <w:p w:rsidR="00326D39" w:rsidRDefault="00326D39" w:rsidP="00DC1CA8">
      <w:pPr>
        <w:spacing w:after="0"/>
        <w:rPr>
          <w:sz w:val="24"/>
          <w:szCs w:val="24"/>
        </w:rPr>
      </w:pPr>
    </w:p>
    <w:p w:rsidR="00326D39" w:rsidRDefault="00326D39" w:rsidP="00DC1CA8">
      <w:pPr>
        <w:spacing w:after="0"/>
        <w:rPr>
          <w:sz w:val="24"/>
          <w:szCs w:val="24"/>
        </w:rPr>
      </w:pPr>
    </w:p>
    <w:p w:rsidR="008F55AA" w:rsidRDefault="008F55AA" w:rsidP="00DC1CA8">
      <w:pPr>
        <w:spacing w:after="0"/>
        <w:rPr>
          <w:sz w:val="24"/>
          <w:szCs w:val="24"/>
        </w:rPr>
      </w:pPr>
    </w:p>
    <w:p w:rsidR="008F55AA" w:rsidRDefault="008F55AA" w:rsidP="00DC1CA8">
      <w:pPr>
        <w:spacing w:after="0"/>
        <w:rPr>
          <w:sz w:val="24"/>
          <w:szCs w:val="24"/>
        </w:rPr>
      </w:pPr>
    </w:p>
    <w:p w:rsidR="00326D39" w:rsidRPr="00326D39" w:rsidRDefault="00326D39" w:rsidP="007A6B41">
      <w:pPr>
        <w:spacing w:after="0"/>
        <w:rPr>
          <w:b/>
          <w:sz w:val="24"/>
          <w:szCs w:val="24"/>
        </w:rPr>
      </w:pPr>
      <w:r>
        <w:rPr>
          <w:sz w:val="24"/>
          <w:szCs w:val="24"/>
        </w:rPr>
        <w:lastRenderedPageBreak/>
        <w:t>I</w:t>
      </w:r>
      <w:r w:rsidRPr="00326D39">
        <w:rPr>
          <w:noProof/>
          <w:sz w:val="24"/>
          <w:szCs w:val="24"/>
        </w:rPr>
        <w:drawing>
          <wp:inline distT="0" distB="0" distL="0" distR="0">
            <wp:extent cx="536807" cy="638175"/>
            <wp:effectExtent l="19050" t="0" r="0" b="0"/>
            <wp:docPr id="10" name="Picture 9" descr="C:\Documents and Settings\mbrisnahan\Local Settings\Temporary Internet Files\Content.IE5\BA995Y13\MC900383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brisnahan\Local Settings\Temporary Internet Files\Content.IE5\BA995Y13\MC900383640[1].wmf"/>
                    <pic:cNvPicPr>
                      <a:picLocks noChangeAspect="1" noChangeArrowheads="1"/>
                    </pic:cNvPicPr>
                  </pic:nvPicPr>
                  <pic:blipFill>
                    <a:blip r:embed="rId7"/>
                    <a:srcRect/>
                    <a:stretch>
                      <a:fillRect/>
                    </a:stretch>
                  </pic:blipFill>
                  <pic:spPr bwMode="auto">
                    <a:xfrm>
                      <a:off x="0" y="0"/>
                      <a:ext cx="536807" cy="638175"/>
                    </a:xfrm>
                    <a:prstGeom prst="rect">
                      <a:avLst/>
                    </a:prstGeom>
                    <a:noFill/>
                    <a:ln w="9525">
                      <a:noFill/>
                      <a:miter lim="800000"/>
                      <a:headEnd/>
                      <a:tailEnd/>
                    </a:ln>
                  </pic:spPr>
                </pic:pic>
              </a:graphicData>
            </a:graphic>
          </wp:inline>
        </w:drawing>
      </w:r>
      <w:r w:rsidRPr="00326D39">
        <w:rPr>
          <w:b/>
          <w:sz w:val="24"/>
          <w:szCs w:val="24"/>
        </w:rPr>
        <w:t xml:space="preserve">Instructional Practices in Education and Training Internship </w:t>
      </w:r>
      <w:r>
        <w:rPr>
          <w:b/>
          <w:sz w:val="24"/>
          <w:szCs w:val="24"/>
        </w:rPr>
        <w:t xml:space="preserve">Class </w:t>
      </w:r>
      <w:r w:rsidRPr="00326D39">
        <w:rPr>
          <w:b/>
          <w:sz w:val="24"/>
          <w:szCs w:val="24"/>
        </w:rPr>
        <w:t>Policies</w:t>
      </w:r>
    </w:p>
    <w:p w:rsidR="00326D39" w:rsidRDefault="00326D39" w:rsidP="00326D39">
      <w:pPr>
        <w:spacing w:after="0"/>
        <w:rPr>
          <w:sz w:val="24"/>
          <w:szCs w:val="24"/>
        </w:rPr>
      </w:pPr>
    </w:p>
    <w:p w:rsidR="00326D39" w:rsidRDefault="00326D39" w:rsidP="00326D39">
      <w:pPr>
        <w:spacing w:after="0"/>
        <w:rPr>
          <w:sz w:val="24"/>
          <w:szCs w:val="24"/>
        </w:rPr>
      </w:pPr>
      <w:r>
        <w:rPr>
          <w:sz w:val="24"/>
          <w:szCs w:val="24"/>
        </w:rPr>
        <w:t xml:space="preserve">Welcome to the </w:t>
      </w:r>
      <w:r w:rsidR="00E65E26">
        <w:rPr>
          <w:sz w:val="24"/>
          <w:szCs w:val="24"/>
        </w:rPr>
        <w:t>IP</w:t>
      </w:r>
      <w:r>
        <w:rPr>
          <w:sz w:val="24"/>
          <w:szCs w:val="24"/>
        </w:rPr>
        <w:t>EAT Internship. As you might know we need some procedures to make class run smoothly.</w:t>
      </w:r>
    </w:p>
    <w:p w:rsidR="00326D39" w:rsidRDefault="00326D39" w:rsidP="00326D39">
      <w:pPr>
        <w:spacing w:after="0"/>
        <w:rPr>
          <w:sz w:val="24"/>
          <w:szCs w:val="24"/>
        </w:rPr>
      </w:pPr>
    </w:p>
    <w:p w:rsidR="00326D39" w:rsidRDefault="00326D39" w:rsidP="00326D39">
      <w:pPr>
        <w:spacing w:after="0"/>
        <w:rPr>
          <w:sz w:val="24"/>
          <w:szCs w:val="24"/>
        </w:rPr>
      </w:pPr>
      <w:r>
        <w:rPr>
          <w:sz w:val="24"/>
          <w:szCs w:val="24"/>
        </w:rPr>
        <w:t>Your grades will be computed using the d</w:t>
      </w:r>
      <w:r w:rsidR="00812F14">
        <w:rPr>
          <w:sz w:val="24"/>
          <w:szCs w:val="24"/>
        </w:rPr>
        <w:t>istrict</w:t>
      </w:r>
      <w:r>
        <w:rPr>
          <w:sz w:val="24"/>
          <w:szCs w:val="24"/>
        </w:rPr>
        <w:t xml:space="preserve"> policy. </w:t>
      </w:r>
    </w:p>
    <w:p w:rsidR="00326D39" w:rsidRDefault="00326D39" w:rsidP="00326D39">
      <w:pPr>
        <w:spacing w:after="0"/>
        <w:rPr>
          <w:sz w:val="24"/>
          <w:szCs w:val="24"/>
        </w:rPr>
      </w:pPr>
      <w:r w:rsidRPr="00326D39">
        <w:rPr>
          <w:b/>
          <w:sz w:val="24"/>
          <w:szCs w:val="24"/>
          <w:u w:val="single"/>
        </w:rPr>
        <w:t>Grade Computations</w:t>
      </w:r>
      <w:r>
        <w:rPr>
          <w:sz w:val="24"/>
          <w:szCs w:val="24"/>
        </w:rPr>
        <w:t>:</w:t>
      </w:r>
    </w:p>
    <w:p w:rsidR="00326D39" w:rsidRDefault="00326D39" w:rsidP="00326D39">
      <w:pPr>
        <w:pStyle w:val="ListParagraph"/>
        <w:numPr>
          <w:ilvl w:val="0"/>
          <w:numId w:val="2"/>
        </w:numPr>
        <w:spacing w:after="0"/>
        <w:rPr>
          <w:sz w:val="24"/>
          <w:szCs w:val="24"/>
        </w:rPr>
      </w:pPr>
      <w:r>
        <w:rPr>
          <w:sz w:val="24"/>
          <w:szCs w:val="24"/>
        </w:rPr>
        <w:t>Daily grades</w:t>
      </w:r>
      <w:r w:rsidR="008F55AA">
        <w:rPr>
          <w:sz w:val="24"/>
          <w:szCs w:val="24"/>
        </w:rPr>
        <w:t xml:space="preserve">  -- 40% of 9 week average</w:t>
      </w:r>
    </w:p>
    <w:p w:rsidR="00326D39" w:rsidRDefault="00326D39" w:rsidP="00326D39">
      <w:pPr>
        <w:pStyle w:val="ListParagraph"/>
        <w:numPr>
          <w:ilvl w:val="0"/>
          <w:numId w:val="3"/>
        </w:numPr>
        <w:spacing w:after="0"/>
        <w:rPr>
          <w:sz w:val="24"/>
          <w:szCs w:val="24"/>
        </w:rPr>
      </w:pPr>
      <w:r>
        <w:rPr>
          <w:sz w:val="24"/>
          <w:szCs w:val="24"/>
        </w:rPr>
        <w:t>Daily class work</w:t>
      </w:r>
    </w:p>
    <w:p w:rsidR="00326D39" w:rsidRDefault="008F55AA" w:rsidP="00326D39">
      <w:pPr>
        <w:pStyle w:val="ListParagraph"/>
        <w:numPr>
          <w:ilvl w:val="0"/>
          <w:numId w:val="3"/>
        </w:numPr>
        <w:spacing w:after="0"/>
        <w:rPr>
          <w:sz w:val="24"/>
          <w:szCs w:val="24"/>
        </w:rPr>
      </w:pPr>
      <w:r>
        <w:rPr>
          <w:sz w:val="24"/>
          <w:szCs w:val="24"/>
        </w:rPr>
        <w:t>Intern Daily Journals</w:t>
      </w:r>
    </w:p>
    <w:p w:rsidR="00326D39" w:rsidRDefault="00F03384" w:rsidP="00326D39">
      <w:pPr>
        <w:pStyle w:val="ListParagraph"/>
        <w:numPr>
          <w:ilvl w:val="0"/>
          <w:numId w:val="3"/>
        </w:numPr>
        <w:spacing w:after="0"/>
        <w:rPr>
          <w:sz w:val="24"/>
          <w:szCs w:val="24"/>
        </w:rPr>
      </w:pPr>
      <w:r>
        <w:rPr>
          <w:sz w:val="24"/>
          <w:szCs w:val="24"/>
        </w:rPr>
        <w:t>Field site assignments</w:t>
      </w:r>
    </w:p>
    <w:p w:rsidR="00F03384" w:rsidRDefault="00F03384" w:rsidP="00326D39">
      <w:pPr>
        <w:pStyle w:val="ListParagraph"/>
        <w:numPr>
          <w:ilvl w:val="0"/>
          <w:numId w:val="3"/>
        </w:numPr>
        <w:spacing w:after="0"/>
        <w:rPr>
          <w:sz w:val="24"/>
          <w:szCs w:val="24"/>
        </w:rPr>
      </w:pPr>
      <w:r>
        <w:rPr>
          <w:sz w:val="24"/>
          <w:szCs w:val="24"/>
        </w:rPr>
        <w:t>Teacher/staff interviews</w:t>
      </w:r>
    </w:p>
    <w:p w:rsidR="00F03384" w:rsidRDefault="00F03384" w:rsidP="00F03384">
      <w:pPr>
        <w:pStyle w:val="ListParagraph"/>
        <w:numPr>
          <w:ilvl w:val="0"/>
          <w:numId w:val="3"/>
        </w:numPr>
        <w:spacing w:after="0"/>
        <w:rPr>
          <w:sz w:val="24"/>
          <w:szCs w:val="24"/>
        </w:rPr>
      </w:pPr>
      <w:r>
        <w:rPr>
          <w:sz w:val="24"/>
          <w:szCs w:val="24"/>
        </w:rPr>
        <w:t>Internship daily log</w:t>
      </w:r>
    </w:p>
    <w:p w:rsidR="008F55AA" w:rsidRPr="008F55AA" w:rsidRDefault="008F55AA" w:rsidP="008F55AA">
      <w:pPr>
        <w:spacing w:after="0"/>
        <w:ind w:left="720"/>
        <w:rPr>
          <w:sz w:val="24"/>
          <w:szCs w:val="24"/>
        </w:rPr>
      </w:pPr>
    </w:p>
    <w:p w:rsidR="008F55AA" w:rsidRPr="008F55AA" w:rsidRDefault="00F03384" w:rsidP="008F55AA">
      <w:pPr>
        <w:pStyle w:val="ListParagraph"/>
        <w:numPr>
          <w:ilvl w:val="0"/>
          <w:numId w:val="2"/>
        </w:numPr>
        <w:spacing w:after="0"/>
        <w:rPr>
          <w:sz w:val="24"/>
          <w:szCs w:val="24"/>
        </w:rPr>
      </w:pPr>
      <w:r w:rsidRPr="008F55AA">
        <w:rPr>
          <w:sz w:val="24"/>
          <w:szCs w:val="24"/>
        </w:rPr>
        <w:t xml:space="preserve">Major Grades  </w:t>
      </w:r>
      <w:r w:rsidR="008F55AA">
        <w:rPr>
          <w:sz w:val="24"/>
          <w:szCs w:val="24"/>
        </w:rPr>
        <w:t>-- 60% of 9 week average</w:t>
      </w:r>
    </w:p>
    <w:p w:rsidR="00F03384" w:rsidRPr="008F55AA" w:rsidRDefault="00F03384" w:rsidP="008F55AA">
      <w:pPr>
        <w:pStyle w:val="ListParagraph"/>
        <w:numPr>
          <w:ilvl w:val="0"/>
          <w:numId w:val="8"/>
        </w:numPr>
        <w:spacing w:after="0"/>
        <w:rPr>
          <w:sz w:val="24"/>
          <w:szCs w:val="24"/>
        </w:rPr>
      </w:pPr>
      <w:r w:rsidRPr="008F55AA">
        <w:rPr>
          <w:sz w:val="24"/>
          <w:szCs w:val="24"/>
        </w:rPr>
        <w:t>Evaluation by field site teacher</w:t>
      </w:r>
    </w:p>
    <w:p w:rsidR="00F03384" w:rsidRDefault="008F55AA" w:rsidP="008F55AA">
      <w:pPr>
        <w:pStyle w:val="ListParagraph"/>
        <w:numPr>
          <w:ilvl w:val="0"/>
          <w:numId w:val="8"/>
        </w:numPr>
        <w:spacing w:after="0"/>
        <w:rPr>
          <w:sz w:val="24"/>
          <w:szCs w:val="24"/>
        </w:rPr>
      </w:pPr>
      <w:r>
        <w:rPr>
          <w:sz w:val="24"/>
          <w:szCs w:val="24"/>
        </w:rPr>
        <w:t xml:space="preserve">Binder </w:t>
      </w:r>
    </w:p>
    <w:p w:rsidR="00F03384" w:rsidRDefault="00F03384" w:rsidP="008F55AA">
      <w:pPr>
        <w:pStyle w:val="ListParagraph"/>
        <w:numPr>
          <w:ilvl w:val="0"/>
          <w:numId w:val="8"/>
        </w:numPr>
        <w:spacing w:after="0"/>
        <w:rPr>
          <w:sz w:val="24"/>
          <w:szCs w:val="24"/>
        </w:rPr>
      </w:pPr>
      <w:r>
        <w:rPr>
          <w:sz w:val="24"/>
          <w:szCs w:val="24"/>
        </w:rPr>
        <w:t>Major projects</w:t>
      </w:r>
      <w:r w:rsidR="008F55AA">
        <w:rPr>
          <w:sz w:val="24"/>
          <w:szCs w:val="24"/>
        </w:rPr>
        <w:t>/Presentations</w:t>
      </w:r>
    </w:p>
    <w:p w:rsidR="00F03384" w:rsidRDefault="00F03384" w:rsidP="008F55AA">
      <w:pPr>
        <w:pStyle w:val="ListParagraph"/>
        <w:numPr>
          <w:ilvl w:val="0"/>
          <w:numId w:val="8"/>
        </w:numPr>
        <w:spacing w:after="0"/>
        <w:rPr>
          <w:sz w:val="24"/>
          <w:szCs w:val="24"/>
        </w:rPr>
      </w:pPr>
      <w:r>
        <w:rPr>
          <w:sz w:val="24"/>
          <w:szCs w:val="24"/>
        </w:rPr>
        <w:t>Tests</w:t>
      </w:r>
    </w:p>
    <w:p w:rsidR="00F03384" w:rsidRDefault="00F03384" w:rsidP="00F03384">
      <w:pPr>
        <w:spacing w:after="0"/>
        <w:rPr>
          <w:sz w:val="24"/>
          <w:szCs w:val="24"/>
        </w:rPr>
      </w:pPr>
    </w:p>
    <w:p w:rsidR="00F03384" w:rsidRDefault="00F03384" w:rsidP="00F03384">
      <w:pPr>
        <w:spacing w:after="0"/>
        <w:rPr>
          <w:b/>
          <w:sz w:val="24"/>
          <w:szCs w:val="24"/>
          <w:u w:val="single"/>
        </w:rPr>
      </w:pPr>
      <w:r>
        <w:rPr>
          <w:b/>
          <w:sz w:val="24"/>
          <w:szCs w:val="24"/>
          <w:u w:val="single"/>
        </w:rPr>
        <w:t>Attendance:</w:t>
      </w:r>
    </w:p>
    <w:p w:rsidR="00F03384" w:rsidRDefault="00F03384" w:rsidP="00F03384">
      <w:pPr>
        <w:spacing w:after="0"/>
        <w:rPr>
          <w:sz w:val="24"/>
          <w:szCs w:val="24"/>
        </w:rPr>
      </w:pPr>
      <w:r>
        <w:rPr>
          <w:sz w:val="24"/>
          <w:szCs w:val="24"/>
        </w:rPr>
        <w:t xml:space="preserve">Attendance contributes to a successful learning experience.  If you must be absent you’re responsible for completing the make-up work according to district policy.  Your attendance at the field site is very important.  </w:t>
      </w:r>
    </w:p>
    <w:p w:rsidR="00F03384" w:rsidRDefault="00F03384" w:rsidP="00F03384">
      <w:pPr>
        <w:spacing w:after="0"/>
        <w:rPr>
          <w:b/>
          <w:sz w:val="24"/>
          <w:szCs w:val="24"/>
        </w:rPr>
      </w:pPr>
      <w:r>
        <w:rPr>
          <w:sz w:val="24"/>
          <w:szCs w:val="24"/>
        </w:rPr>
        <w:t xml:space="preserve"> </w:t>
      </w:r>
      <w:r>
        <w:rPr>
          <w:b/>
          <w:sz w:val="24"/>
          <w:szCs w:val="24"/>
        </w:rPr>
        <w:t>Y</w:t>
      </w:r>
      <w:r w:rsidR="00E65E26">
        <w:rPr>
          <w:b/>
          <w:sz w:val="24"/>
          <w:szCs w:val="24"/>
        </w:rPr>
        <w:t xml:space="preserve">ou must call/text </w:t>
      </w:r>
      <w:r>
        <w:rPr>
          <w:b/>
          <w:sz w:val="24"/>
          <w:szCs w:val="24"/>
        </w:rPr>
        <w:t xml:space="preserve">me </w:t>
      </w:r>
      <w:r w:rsidR="00E65E26">
        <w:rPr>
          <w:b/>
          <w:i/>
          <w:sz w:val="24"/>
          <w:szCs w:val="24"/>
          <w:u w:val="single"/>
        </w:rPr>
        <w:t xml:space="preserve">and </w:t>
      </w:r>
      <w:r>
        <w:rPr>
          <w:b/>
          <w:sz w:val="24"/>
          <w:szCs w:val="24"/>
        </w:rPr>
        <w:t>your field site teacher on days absent from the internship.  You may reach me at 956-580-5300 extension 1132</w:t>
      </w:r>
      <w:r w:rsidR="0043688B">
        <w:rPr>
          <w:b/>
          <w:sz w:val="24"/>
          <w:szCs w:val="24"/>
        </w:rPr>
        <w:t xml:space="preserve"> or mbrisnahan@sharylandisd.org</w:t>
      </w:r>
      <w:r>
        <w:rPr>
          <w:b/>
          <w:sz w:val="24"/>
          <w:szCs w:val="24"/>
        </w:rPr>
        <w:t>.  Failure to notify both me and your mentor teacher will result in a zero for that day.</w:t>
      </w:r>
    </w:p>
    <w:p w:rsidR="00F03384" w:rsidRDefault="00F03384" w:rsidP="00F03384">
      <w:pPr>
        <w:spacing w:after="0"/>
        <w:rPr>
          <w:b/>
          <w:sz w:val="24"/>
          <w:szCs w:val="24"/>
        </w:rPr>
      </w:pPr>
    </w:p>
    <w:p w:rsidR="00F03384" w:rsidRDefault="00F03384" w:rsidP="00F03384">
      <w:pPr>
        <w:spacing w:after="0"/>
        <w:rPr>
          <w:b/>
          <w:sz w:val="24"/>
          <w:szCs w:val="24"/>
          <w:u w:val="single"/>
        </w:rPr>
      </w:pPr>
      <w:r>
        <w:rPr>
          <w:b/>
          <w:sz w:val="24"/>
          <w:szCs w:val="24"/>
          <w:u w:val="single"/>
        </w:rPr>
        <w:t>Student responsibilities:</w:t>
      </w:r>
    </w:p>
    <w:p w:rsidR="00F03384" w:rsidRDefault="00F03384" w:rsidP="00F03384">
      <w:pPr>
        <w:spacing w:after="0"/>
        <w:rPr>
          <w:sz w:val="24"/>
          <w:szCs w:val="24"/>
        </w:rPr>
      </w:pPr>
      <w:r>
        <w:rPr>
          <w:sz w:val="24"/>
          <w:szCs w:val="24"/>
        </w:rPr>
        <w:t xml:space="preserve">It is a privilege to be part of this class.  Along with that privilege are daily responsibilities for which you are given a grade.  Being dressed appropriately, signing in at your assigned field site on time, and following the absentee procedures </w:t>
      </w:r>
      <w:r w:rsidR="000D638C">
        <w:rPr>
          <w:sz w:val="24"/>
          <w:szCs w:val="24"/>
        </w:rPr>
        <w:t>will be part of those responsibilities that lead to a 100% grade. Other responsibilities are:</w:t>
      </w:r>
    </w:p>
    <w:p w:rsidR="000D638C" w:rsidRDefault="000D638C" w:rsidP="000D638C">
      <w:pPr>
        <w:pStyle w:val="ListParagraph"/>
        <w:numPr>
          <w:ilvl w:val="0"/>
          <w:numId w:val="5"/>
        </w:numPr>
        <w:spacing w:after="0"/>
        <w:rPr>
          <w:sz w:val="24"/>
          <w:szCs w:val="24"/>
        </w:rPr>
      </w:pPr>
      <w:r>
        <w:rPr>
          <w:sz w:val="24"/>
          <w:szCs w:val="24"/>
        </w:rPr>
        <w:t>Be at school and the field-site on time.</w:t>
      </w:r>
    </w:p>
    <w:p w:rsidR="000D638C" w:rsidRDefault="000D638C" w:rsidP="000D638C">
      <w:pPr>
        <w:pStyle w:val="ListParagraph"/>
        <w:numPr>
          <w:ilvl w:val="0"/>
          <w:numId w:val="5"/>
        </w:numPr>
        <w:spacing w:after="0"/>
        <w:rPr>
          <w:sz w:val="24"/>
          <w:szCs w:val="24"/>
        </w:rPr>
      </w:pPr>
      <w:r>
        <w:rPr>
          <w:sz w:val="24"/>
          <w:szCs w:val="24"/>
        </w:rPr>
        <w:t xml:space="preserve">Observe all field-site policies, including those related to conduct, dress code, personal appearance, and personal hygiene. </w:t>
      </w:r>
    </w:p>
    <w:p w:rsidR="000D638C" w:rsidRDefault="000D638C" w:rsidP="000D638C">
      <w:pPr>
        <w:pStyle w:val="ListParagraph"/>
        <w:numPr>
          <w:ilvl w:val="0"/>
          <w:numId w:val="5"/>
        </w:numPr>
        <w:spacing w:after="0"/>
        <w:rPr>
          <w:sz w:val="24"/>
          <w:szCs w:val="24"/>
        </w:rPr>
      </w:pPr>
      <w:r>
        <w:rPr>
          <w:sz w:val="24"/>
          <w:szCs w:val="24"/>
        </w:rPr>
        <w:t>Follow the instruction of the field-site teacher and administrator.</w:t>
      </w:r>
    </w:p>
    <w:p w:rsidR="000D638C" w:rsidRDefault="000D638C" w:rsidP="000D638C">
      <w:pPr>
        <w:pStyle w:val="ListParagraph"/>
        <w:numPr>
          <w:ilvl w:val="0"/>
          <w:numId w:val="5"/>
        </w:numPr>
        <w:spacing w:after="0"/>
        <w:rPr>
          <w:sz w:val="24"/>
          <w:szCs w:val="24"/>
        </w:rPr>
      </w:pPr>
      <w:r w:rsidRPr="000D638C">
        <w:rPr>
          <w:b/>
          <w:sz w:val="24"/>
          <w:szCs w:val="24"/>
        </w:rPr>
        <w:t>Exemplify the qualities of a good employee</w:t>
      </w:r>
      <w:r>
        <w:rPr>
          <w:sz w:val="24"/>
          <w:szCs w:val="24"/>
        </w:rPr>
        <w:t>.</w:t>
      </w:r>
    </w:p>
    <w:p w:rsidR="000D638C" w:rsidRDefault="000D638C" w:rsidP="000D638C">
      <w:pPr>
        <w:pStyle w:val="ListParagraph"/>
        <w:numPr>
          <w:ilvl w:val="0"/>
          <w:numId w:val="5"/>
        </w:numPr>
        <w:spacing w:after="0"/>
        <w:rPr>
          <w:sz w:val="24"/>
          <w:szCs w:val="24"/>
        </w:rPr>
      </w:pPr>
      <w:r>
        <w:rPr>
          <w:sz w:val="24"/>
          <w:szCs w:val="24"/>
        </w:rPr>
        <w:t>Establish respectable performance records to be assured good references in the future.</w:t>
      </w:r>
    </w:p>
    <w:p w:rsidR="000D638C" w:rsidRDefault="000D638C" w:rsidP="000D638C">
      <w:pPr>
        <w:pStyle w:val="ListParagraph"/>
        <w:numPr>
          <w:ilvl w:val="0"/>
          <w:numId w:val="5"/>
        </w:numPr>
        <w:spacing w:after="0"/>
        <w:rPr>
          <w:sz w:val="24"/>
          <w:szCs w:val="24"/>
        </w:rPr>
      </w:pPr>
      <w:r>
        <w:rPr>
          <w:sz w:val="24"/>
          <w:szCs w:val="24"/>
        </w:rPr>
        <w:t>Maintain a written record of daily activities at the field-site.</w:t>
      </w:r>
    </w:p>
    <w:p w:rsidR="000D638C" w:rsidRDefault="000D638C" w:rsidP="000D638C">
      <w:pPr>
        <w:pStyle w:val="ListParagraph"/>
        <w:numPr>
          <w:ilvl w:val="0"/>
          <w:numId w:val="5"/>
        </w:numPr>
        <w:spacing w:after="0"/>
        <w:rPr>
          <w:sz w:val="24"/>
          <w:szCs w:val="24"/>
        </w:rPr>
      </w:pPr>
      <w:r>
        <w:rPr>
          <w:sz w:val="24"/>
          <w:szCs w:val="24"/>
        </w:rPr>
        <w:t>Follow school policies and chain of command to resolve problems at field-site.</w:t>
      </w:r>
    </w:p>
    <w:p w:rsidR="007A6B41" w:rsidRDefault="007A6B41" w:rsidP="007A6B41">
      <w:pPr>
        <w:pStyle w:val="ListParagraph"/>
        <w:spacing w:after="0"/>
        <w:rPr>
          <w:sz w:val="24"/>
          <w:szCs w:val="24"/>
        </w:rPr>
      </w:pPr>
    </w:p>
    <w:p w:rsidR="00812F14" w:rsidRDefault="00812F14" w:rsidP="007A6B41">
      <w:pPr>
        <w:pStyle w:val="ListParagraph"/>
        <w:spacing w:after="0"/>
        <w:rPr>
          <w:sz w:val="24"/>
          <w:szCs w:val="24"/>
        </w:rPr>
      </w:pPr>
    </w:p>
    <w:p w:rsidR="000D638C" w:rsidRDefault="00E65E26" w:rsidP="000D638C">
      <w:pPr>
        <w:spacing w:after="0"/>
        <w:ind w:left="360"/>
        <w:rPr>
          <w:b/>
          <w:sz w:val="24"/>
          <w:szCs w:val="24"/>
          <w:u w:val="single"/>
        </w:rPr>
      </w:pPr>
      <w:r>
        <w:rPr>
          <w:b/>
          <w:sz w:val="24"/>
          <w:szCs w:val="24"/>
          <w:u w:val="single"/>
        </w:rPr>
        <w:lastRenderedPageBreak/>
        <w:t>Week</w:t>
      </w:r>
      <w:r w:rsidR="000D638C">
        <w:rPr>
          <w:b/>
          <w:sz w:val="24"/>
          <w:szCs w:val="24"/>
          <w:u w:val="single"/>
        </w:rPr>
        <w:t>ly Participation Grade:</w:t>
      </w:r>
    </w:p>
    <w:p w:rsidR="000D638C" w:rsidRDefault="000D638C" w:rsidP="000D638C">
      <w:pPr>
        <w:spacing w:after="0"/>
        <w:ind w:left="360"/>
        <w:rPr>
          <w:sz w:val="24"/>
          <w:szCs w:val="24"/>
        </w:rPr>
      </w:pPr>
      <w:r>
        <w:rPr>
          <w:sz w:val="24"/>
          <w:szCs w:val="24"/>
        </w:rPr>
        <w:t>Present and on time dressed appropriately = 100 pts.</w:t>
      </w:r>
    </w:p>
    <w:p w:rsidR="00812F14" w:rsidRDefault="00812F14" w:rsidP="000D638C">
      <w:pPr>
        <w:spacing w:after="0"/>
        <w:ind w:left="360"/>
        <w:rPr>
          <w:sz w:val="24"/>
          <w:szCs w:val="24"/>
        </w:rPr>
      </w:pPr>
      <w:r>
        <w:rPr>
          <w:sz w:val="24"/>
          <w:szCs w:val="24"/>
        </w:rPr>
        <w:t>Present but out of dress code = 85 pts.</w:t>
      </w:r>
    </w:p>
    <w:p w:rsidR="00812F14" w:rsidRDefault="00812F14" w:rsidP="000D638C">
      <w:pPr>
        <w:spacing w:after="0"/>
        <w:ind w:left="360"/>
        <w:rPr>
          <w:sz w:val="24"/>
          <w:szCs w:val="24"/>
        </w:rPr>
      </w:pPr>
      <w:r>
        <w:rPr>
          <w:sz w:val="24"/>
          <w:szCs w:val="24"/>
        </w:rPr>
        <w:t>Tardy = 90 pts</w:t>
      </w:r>
    </w:p>
    <w:p w:rsidR="000D638C" w:rsidRDefault="00E65E26" w:rsidP="000D638C">
      <w:pPr>
        <w:spacing w:after="0"/>
        <w:ind w:left="360"/>
        <w:rPr>
          <w:sz w:val="24"/>
          <w:szCs w:val="24"/>
        </w:rPr>
      </w:pPr>
      <w:r>
        <w:rPr>
          <w:sz w:val="24"/>
          <w:szCs w:val="24"/>
        </w:rPr>
        <w:t>Absent but called = 90</w:t>
      </w:r>
      <w:r w:rsidR="000D638C">
        <w:rPr>
          <w:sz w:val="24"/>
          <w:szCs w:val="24"/>
        </w:rPr>
        <w:t xml:space="preserve"> pts.</w:t>
      </w:r>
    </w:p>
    <w:p w:rsidR="000D638C" w:rsidRDefault="000D638C" w:rsidP="000D638C">
      <w:pPr>
        <w:spacing w:after="0"/>
        <w:ind w:left="360"/>
        <w:rPr>
          <w:sz w:val="24"/>
          <w:szCs w:val="24"/>
        </w:rPr>
      </w:pPr>
      <w:r>
        <w:rPr>
          <w:sz w:val="24"/>
          <w:szCs w:val="24"/>
        </w:rPr>
        <w:t>Absent and NO call</w:t>
      </w:r>
      <w:r w:rsidR="00812F14">
        <w:rPr>
          <w:sz w:val="24"/>
          <w:szCs w:val="24"/>
        </w:rPr>
        <w:t xml:space="preserve"> one day</w:t>
      </w:r>
      <w:r>
        <w:rPr>
          <w:sz w:val="24"/>
          <w:szCs w:val="24"/>
        </w:rPr>
        <w:t xml:space="preserve"> =</w:t>
      </w:r>
      <w:r w:rsidR="00812F14">
        <w:rPr>
          <w:sz w:val="24"/>
          <w:szCs w:val="24"/>
        </w:rPr>
        <w:t>70</w:t>
      </w:r>
      <w:r>
        <w:rPr>
          <w:sz w:val="24"/>
          <w:szCs w:val="24"/>
        </w:rPr>
        <w:t xml:space="preserve"> pts.</w:t>
      </w:r>
    </w:p>
    <w:p w:rsidR="00812F14" w:rsidRDefault="00812F14" w:rsidP="000D638C">
      <w:pPr>
        <w:spacing w:after="0"/>
        <w:ind w:left="360"/>
        <w:rPr>
          <w:sz w:val="24"/>
          <w:szCs w:val="24"/>
        </w:rPr>
      </w:pPr>
      <w:r>
        <w:rPr>
          <w:sz w:val="24"/>
          <w:szCs w:val="24"/>
        </w:rPr>
        <w:t>Absent and No call two days = 40 pts.</w:t>
      </w:r>
    </w:p>
    <w:p w:rsidR="000D638C" w:rsidRDefault="000D638C" w:rsidP="000D638C">
      <w:pPr>
        <w:spacing w:after="0"/>
        <w:ind w:left="360"/>
        <w:rPr>
          <w:sz w:val="24"/>
          <w:szCs w:val="24"/>
        </w:rPr>
      </w:pPr>
    </w:p>
    <w:p w:rsidR="000D638C" w:rsidRDefault="00E65E26" w:rsidP="000D638C">
      <w:pPr>
        <w:spacing w:after="0"/>
        <w:ind w:left="360"/>
        <w:rPr>
          <w:sz w:val="24"/>
          <w:szCs w:val="24"/>
        </w:rPr>
      </w:pPr>
      <w:r>
        <w:rPr>
          <w:sz w:val="24"/>
          <w:szCs w:val="24"/>
        </w:rPr>
        <w:t>Two</w:t>
      </w:r>
      <w:r w:rsidR="000D638C">
        <w:rPr>
          <w:sz w:val="24"/>
          <w:szCs w:val="24"/>
        </w:rPr>
        <w:t xml:space="preserve"> participation grades will be given per week for field-site visits. </w:t>
      </w:r>
      <w:r>
        <w:rPr>
          <w:sz w:val="24"/>
          <w:szCs w:val="24"/>
        </w:rPr>
        <w:t xml:space="preserve">One grade </w:t>
      </w:r>
      <w:r w:rsidR="0043688B">
        <w:rPr>
          <w:sz w:val="24"/>
          <w:szCs w:val="24"/>
        </w:rPr>
        <w:t xml:space="preserve">is </w:t>
      </w:r>
      <w:r>
        <w:rPr>
          <w:sz w:val="24"/>
          <w:szCs w:val="24"/>
        </w:rPr>
        <w:t>for attendance</w:t>
      </w:r>
      <w:r w:rsidR="0043688B">
        <w:rPr>
          <w:sz w:val="24"/>
          <w:szCs w:val="24"/>
        </w:rPr>
        <w:t xml:space="preserve"> from</w:t>
      </w:r>
      <w:r>
        <w:rPr>
          <w:sz w:val="24"/>
          <w:szCs w:val="24"/>
        </w:rPr>
        <w:t xml:space="preserve"> Log-in sheets. </w:t>
      </w:r>
      <w:r w:rsidR="0043688B">
        <w:rPr>
          <w:sz w:val="24"/>
          <w:szCs w:val="24"/>
        </w:rPr>
        <w:t xml:space="preserve">The other grade is for journals. </w:t>
      </w:r>
    </w:p>
    <w:p w:rsidR="000D638C" w:rsidRDefault="000D638C" w:rsidP="000D638C">
      <w:pPr>
        <w:spacing w:after="0"/>
        <w:ind w:left="360"/>
        <w:rPr>
          <w:sz w:val="24"/>
          <w:szCs w:val="24"/>
        </w:rPr>
      </w:pPr>
    </w:p>
    <w:p w:rsidR="000D638C" w:rsidRDefault="000D638C" w:rsidP="000D638C">
      <w:pPr>
        <w:spacing w:after="0"/>
        <w:ind w:left="360"/>
        <w:rPr>
          <w:b/>
          <w:sz w:val="24"/>
          <w:szCs w:val="24"/>
          <w:u w:val="single"/>
        </w:rPr>
      </w:pPr>
      <w:r>
        <w:rPr>
          <w:b/>
          <w:sz w:val="24"/>
          <w:szCs w:val="24"/>
          <w:u w:val="single"/>
        </w:rPr>
        <w:t>Binder:</w:t>
      </w:r>
    </w:p>
    <w:p w:rsidR="000D638C" w:rsidRDefault="000D638C" w:rsidP="000D638C">
      <w:pPr>
        <w:spacing w:after="0"/>
        <w:ind w:left="360"/>
        <w:rPr>
          <w:sz w:val="24"/>
          <w:szCs w:val="24"/>
        </w:rPr>
      </w:pPr>
      <w:r>
        <w:rPr>
          <w:sz w:val="24"/>
          <w:szCs w:val="24"/>
        </w:rPr>
        <w:t>In order to be successful and achieve your personal and academic best it is necessary to maintain a high level or organization.  To help you do this you are required to keep a notebook.  This notebook is important to your success in this class.  It will contain information that will help you.</w:t>
      </w:r>
    </w:p>
    <w:p w:rsidR="000D638C" w:rsidRDefault="007A6B41" w:rsidP="000D638C">
      <w:pPr>
        <w:pStyle w:val="ListParagraph"/>
        <w:numPr>
          <w:ilvl w:val="0"/>
          <w:numId w:val="6"/>
        </w:numPr>
        <w:spacing w:after="0"/>
        <w:rPr>
          <w:sz w:val="24"/>
          <w:szCs w:val="24"/>
        </w:rPr>
      </w:pPr>
      <w:r>
        <w:rPr>
          <w:sz w:val="24"/>
          <w:szCs w:val="24"/>
        </w:rPr>
        <w:t xml:space="preserve">You will need a black or white three </w:t>
      </w:r>
      <w:r w:rsidR="000D638C">
        <w:rPr>
          <w:sz w:val="24"/>
          <w:szCs w:val="24"/>
        </w:rPr>
        <w:t>ringed binder 1 ½” to 3” with a clear plastic front</w:t>
      </w:r>
    </w:p>
    <w:p w:rsidR="007A6B41" w:rsidRDefault="007A6B41" w:rsidP="000D638C">
      <w:pPr>
        <w:pStyle w:val="ListParagraph"/>
        <w:numPr>
          <w:ilvl w:val="0"/>
          <w:numId w:val="6"/>
        </w:numPr>
        <w:spacing w:after="0"/>
        <w:rPr>
          <w:sz w:val="24"/>
          <w:szCs w:val="24"/>
        </w:rPr>
      </w:pPr>
      <w:r>
        <w:rPr>
          <w:sz w:val="24"/>
          <w:szCs w:val="24"/>
        </w:rPr>
        <w:t>Clear plastic protectors in which to put projects and other paperwork</w:t>
      </w:r>
    </w:p>
    <w:p w:rsidR="007A6B41" w:rsidRDefault="007A6B41" w:rsidP="000D638C">
      <w:pPr>
        <w:pStyle w:val="ListParagraph"/>
        <w:numPr>
          <w:ilvl w:val="0"/>
          <w:numId w:val="6"/>
        </w:numPr>
        <w:spacing w:after="0"/>
        <w:rPr>
          <w:sz w:val="24"/>
          <w:szCs w:val="24"/>
        </w:rPr>
      </w:pPr>
      <w:r>
        <w:rPr>
          <w:sz w:val="24"/>
          <w:szCs w:val="24"/>
        </w:rPr>
        <w:t>A package of dividers – labeled</w:t>
      </w:r>
    </w:p>
    <w:p w:rsidR="007A6B41" w:rsidRDefault="007A6B41" w:rsidP="007A6B41">
      <w:pPr>
        <w:pStyle w:val="ListParagraph"/>
        <w:numPr>
          <w:ilvl w:val="0"/>
          <w:numId w:val="7"/>
        </w:numPr>
        <w:spacing w:after="0"/>
        <w:rPr>
          <w:sz w:val="24"/>
          <w:szCs w:val="24"/>
        </w:rPr>
      </w:pPr>
      <w:r>
        <w:rPr>
          <w:sz w:val="24"/>
          <w:szCs w:val="24"/>
        </w:rPr>
        <w:t>Professional P</w:t>
      </w:r>
      <w:r w:rsidR="00812F14">
        <w:rPr>
          <w:sz w:val="24"/>
          <w:szCs w:val="24"/>
        </w:rPr>
        <w:t>ortfolio</w:t>
      </w:r>
      <w:r>
        <w:rPr>
          <w:sz w:val="24"/>
          <w:szCs w:val="24"/>
        </w:rPr>
        <w:t xml:space="preserve"> – includes resume, autobiography, </w:t>
      </w:r>
      <w:r w:rsidR="00812F14">
        <w:rPr>
          <w:sz w:val="24"/>
          <w:szCs w:val="24"/>
        </w:rPr>
        <w:t>evaluations, photos, awards</w:t>
      </w:r>
    </w:p>
    <w:p w:rsidR="007A6B41" w:rsidRDefault="007A6B41" w:rsidP="007A6B41">
      <w:pPr>
        <w:pStyle w:val="ListParagraph"/>
        <w:numPr>
          <w:ilvl w:val="0"/>
          <w:numId w:val="7"/>
        </w:numPr>
        <w:spacing w:after="0"/>
        <w:rPr>
          <w:sz w:val="24"/>
          <w:szCs w:val="24"/>
        </w:rPr>
      </w:pPr>
      <w:r>
        <w:rPr>
          <w:sz w:val="24"/>
          <w:szCs w:val="24"/>
        </w:rPr>
        <w:t xml:space="preserve">Field </w:t>
      </w:r>
      <w:r w:rsidR="00812F14">
        <w:rPr>
          <w:sz w:val="24"/>
          <w:szCs w:val="24"/>
        </w:rPr>
        <w:t>Site Journals</w:t>
      </w:r>
      <w:r>
        <w:rPr>
          <w:sz w:val="24"/>
          <w:szCs w:val="24"/>
        </w:rPr>
        <w:t xml:space="preserve"> – daily records from field site</w:t>
      </w:r>
    </w:p>
    <w:p w:rsidR="007A6B41" w:rsidRDefault="00812F14" w:rsidP="007A6B41">
      <w:pPr>
        <w:pStyle w:val="ListParagraph"/>
        <w:numPr>
          <w:ilvl w:val="0"/>
          <w:numId w:val="7"/>
        </w:numPr>
        <w:spacing w:after="0"/>
        <w:rPr>
          <w:sz w:val="24"/>
          <w:szCs w:val="24"/>
        </w:rPr>
      </w:pPr>
      <w:r>
        <w:rPr>
          <w:sz w:val="24"/>
          <w:szCs w:val="24"/>
        </w:rPr>
        <w:t>Classwork – Handouts, classwork, and exams</w:t>
      </w:r>
    </w:p>
    <w:p w:rsidR="007A6B41" w:rsidRDefault="00812F14" w:rsidP="007A6B41">
      <w:pPr>
        <w:pStyle w:val="ListParagraph"/>
        <w:numPr>
          <w:ilvl w:val="0"/>
          <w:numId w:val="7"/>
        </w:numPr>
        <w:spacing w:after="0"/>
        <w:rPr>
          <w:sz w:val="24"/>
          <w:szCs w:val="24"/>
        </w:rPr>
      </w:pPr>
      <w:r>
        <w:rPr>
          <w:sz w:val="24"/>
          <w:szCs w:val="24"/>
        </w:rPr>
        <w:t>Special Assignments</w:t>
      </w:r>
    </w:p>
    <w:p w:rsidR="007A6B41" w:rsidRDefault="007A6B41" w:rsidP="007A6B41">
      <w:pPr>
        <w:spacing w:after="0"/>
        <w:rPr>
          <w:sz w:val="24"/>
          <w:szCs w:val="24"/>
        </w:rPr>
      </w:pPr>
    </w:p>
    <w:p w:rsidR="007A6B41" w:rsidRDefault="007A6B41" w:rsidP="007A6B41">
      <w:pPr>
        <w:spacing w:after="0"/>
        <w:rPr>
          <w:sz w:val="24"/>
          <w:szCs w:val="24"/>
        </w:rPr>
      </w:pPr>
      <w:r>
        <w:rPr>
          <w:b/>
          <w:sz w:val="24"/>
          <w:szCs w:val="24"/>
          <w:u w:val="single"/>
        </w:rPr>
        <w:t>Camera</w:t>
      </w:r>
      <w:r w:rsidR="00AA2814">
        <w:rPr>
          <w:b/>
          <w:sz w:val="24"/>
          <w:szCs w:val="24"/>
          <w:u w:val="single"/>
        </w:rPr>
        <w:t>/Phone</w:t>
      </w:r>
    </w:p>
    <w:p w:rsidR="007A6B41" w:rsidRDefault="007A6B41" w:rsidP="007A6B41">
      <w:pPr>
        <w:spacing w:after="0"/>
        <w:rPr>
          <w:sz w:val="24"/>
          <w:szCs w:val="24"/>
        </w:rPr>
      </w:pPr>
      <w:r>
        <w:rPr>
          <w:sz w:val="24"/>
          <w:szCs w:val="24"/>
        </w:rPr>
        <w:t>You will want to document your experiences at the field-site school and other events. Please have access to a camera to document these events.  Check with your mentor to ensure that any photos taken have appropriate photography release documentation. If you do not have access to a camera</w:t>
      </w:r>
      <w:r w:rsidR="00812F14">
        <w:rPr>
          <w:sz w:val="24"/>
          <w:szCs w:val="24"/>
        </w:rPr>
        <w:t>,</w:t>
      </w:r>
      <w:r>
        <w:rPr>
          <w:sz w:val="24"/>
          <w:szCs w:val="24"/>
        </w:rPr>
        <w:t xml:space="preserve"> see Mrs. Brisnahan to make arrangements for photos. </w:t>
      </w: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Default="00C36702" w:rsidP="007A6B41">
      <w:pPr>
        <w:spacing w:after="0"/>
        <w:rPr>
          <w:sz w:val="24"/>
          <w:szCs w:val="24"/>
        </w:rPr>
      </w:pPr>
    </w:p>
    <w:p w:rsidR="00C36702" w:rsidRPr="0086255F" w:rsidRDefault="00C36702" w:rsidP="00C36702">
      <w:pPr>
        <w:spacing w:after="0"/>
        <w:rPr>
          <w:b/>
          <w:sz w:val="18"/>
          <w:szCs w:val="18"/>
        </w:rPr>
      </w:pPr>
      <w:r w:rsidRPr="0086255F">
        <w:rPr>
          <w:b/>
          <w:sz w:val="18"/>
          <w:szCs w:val="18"/>
        </w:rPr>
        <w:t>Statement for Academic Dishonesty:</w:t>
      </w:r>
    </w:p>
    <w:p w:rsidR="00C36702" w:rsidRPr="0086255F" w:rsidRDefault="00C36702" w:rsidP="00C36702">
      <w:pPr>
        <w:spacing w:after="0"/>
        <w:rPr>
          <w:i/>
          <w:sz w:val="18"/>
          <w:szCs w:val="18"/>
        </w:rPr>
      </w:pPr>
      <w:r w:rsidRPr="0086255F">
        <w:rPr>
          <w:sz w:val="18"/>
          <w:szCs w:val="18"/>
        </w:rPr>
        <w:t xml:space="preserve">Academic integrity is fundamental to the activities and principles of our school. No student shall cheat or copy the work of another.  </w:t>
      </w:r>
      <w:r w:rsidRPr="0086255F">
        <w:rPr>
          <w:i/>
          <w:sz w:val="18"/>
          <w:szCs w:val="18"/>
        </w:rPr>
        <w:t>Plagiarism, the use of another person’s original ideas or writings as one’s own without giving credit to the true author, will be considered cheating, and the student will be subject to academic discipline that may include loss of credit for the work in question.</w:t>
      </w:r>
    </w:p>
    <w:p w:rsidR="00546B79" w:rsidRPr="00DC1CA8" w:rsidRDefault="00546B79" w:rsidP="00DC1CA8">
      <w:pPr>
        <w:spacing w:after="0"/>
        <w:rPr>
          <w:sz w:val="24"/>
          <w:szCs w:val="24"/>
        </w:rPr>
      </w:pPr>
    </w:p>
    <w:p w:rsidR="00546B79" w:rsidRPr="00DC1CA8" w:rsidRDefault="00546B79" w:rsidP="00DC1CA8">
      <w:pPr>
        <w:spacing w:after="0"/>
        <w:rPr>
          <w:sz w:val="24"/>
          <w:szCs w:val="24"/>
        </w:rPr>
      </w:pPr>
    </w:p>
    <w:sectPr w:rsidR="00546B79" w:rsidRPr="00DC1CA8" w:rsidSect="00DC1C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E1AA6"/>
    <w:multiLevelType w:val="hybridMultilevel"/>
    <w:tmpl w:val="46B4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2066C"/>
    <w:multiLevelType w:val="hybridMultilevel"/>
    <w:tmpl w:val="1B96BE9E"/>
    <w:lvl w:ilvl="0" w:tplc="E3BC1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57D7E"/>
    <w:multiLevelType w:val="hybridMultilevel"/>
    <w:tmpl w:val="394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B7200"/>
    <w:multiLevelType w:val="hybridMultilevel"/>
    <w:tmpl w:val="C2FA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50C2B"/>
    <w:multiLevelType w:val="hybridMultilevel"/>
    <w:tmpl w:val="DB782EA4"/>
    <w:lvl w:ilvl="0" w:tplc="518CD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23775F"/>
    <w:multiLevelType w:val="hybridMultilevel"/>
    <w:tmpl w:val="DEB0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C6635"/>
    <w:multiLevelType w:val="hybridMultilevel"/>
    <w:tmpl w:val="D5FCBEA6"/>
    <w:lvl w:ilvl="0" w:tplc="78747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FC0D58"/>
    <w:multiLevelType w:val="hybridMultilevel"/>
    <w:tmpl w:val="2DD22B8E"/>
    <w:lvl w:ilvl="0" w:tplc="C8227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DE"/>
    <w:rsid w:val="000D2DDE"/>
    <w:rsid w:val="000D638C"/>
    <w:rsid w:val="001F2511"/>
    <w:rsid w:val="002155DF"/>
    <w:rsid w:val="00326D39"/>
    <w:rsid w:val="0043688B"/>
    <w:rsid w:val="00452284"/>
    <w:rsid w:val="00546B79"/>
    <w:rsid w:val="005F08E4"/>
    <w:rsid w:val="006F1E2D"/>
    <w:rsid w:val="007A6B41"/>
    <w:rsid w:val="00812F14"/>
    <w:rsid w:val="008B5963"/>
    <w:rsid w:val="008F55AA"/>
    <w:rsid w:val="00AA2814"/>
    <w:rsid w:val="00C31A96"/>
    <w:rsid w:val="00C36702"/>
    <w:rsid w:val="00DC1CA8"/>
    <w:rsid w:val="00E65E26"/>
    <w:rsid w:val="00F0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636ED-6582-48E0-9A6E-E9F27073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79"/>
    <w:pPr>
      <w:ind w:left="720"/>
      <w:contextualSpacing/>
    </w:pPr>
  </w:style>
  <w:style w:type="paragraph" w:styleId="BalloonText">
    <w:name w:val="Balloon Text"/>
    <w:basedOn w:val="Normal"/>
    <w:link w:val="BalloonTextChar"/>
    <w:uiPriority w:val="99"/>
    <w:semiHidden/>
    <w:unhideWhenUsed/>
    <w:rsid w:val="00DC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A8"/>
    <w:rPr>
      <w:rFonts w:ascii="Tahoma" w:hAnsi="Tahoma" w:cs="Tahoma"/>
      <w:sz w:val="16"/>
      <w:szCs w:val="16"/>
    </w:rPr>
  </w:style>
  <w:style w:type="character" w:styleId="Hyperlink">
    <w:name w:val="Hyperlink"/>
    <w:basedOn w:val="DefaultParagraphFont"/>
    <w:uiPriority w:val="99"/>
    <w:unhideWhenUsed/>
    <w:rsid w:val="00C36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isnahan@sharylandisd.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mbrisnahan</dc:creator>
  <cp:lastModifiedBy>Library, SHS-Frontdesk</cp:lastModifiedBy>
  <cp:revision>2</cp:revision>
  <cp:lastPrinted>2019-08-17T20:49:00Z</cp:lastPrinted>
  <dcterms:created xsi:type="dcterms:W3CDTF">2019-09-05T19:21:00Z</dcterms:created>
  <dcterms:modified xsi:type="dcterms:W3CDTF">2019-09-05T19:21:00Z</dcterms:modified>
</cp:coreProperties>
</file>